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F81" w:rsidRPr="00D130AF" w:rsidRDefault="000D7F81" w:rsidP="000D7F81">
      <w:pPr>
        <w:jc w:val="right"/>
        <w:rPr>
          <w:rFonts w:ascii="ＭＳ Ｐ明朝" w:eastAsia="ＭＳ Ｐ明朝" w:hAnsi="ＭＳ Ｐ明朝"/>
          <w:szCs w:val="21"/>
        </w:rPr>
      </w:pPr>
      <w:r w:rsidRPr="00D130AF">
        <w:rPr>
          <w:rFonts w:ascii="ＭＳ Ｐ明朝" w:eastAsia="ＭＳ Ｐ明朝" w:hAnsi="ＭＳ Ｐ明朝" w:hint="eastAsia"/>
          <w:szCs w:val="21"/>
        </w:rPr>
        <w:t>2020年4月3日</w:t>
      </w:r>
    </w:p>
    <w:p w:rsidR="000D7F81" w:rsidRPr="00D130AF" w:rsidRDefault="00617BE6" w:rsidP="00617BE6">
      <w:pPr>
        <w:rPr>
          <w:rFonts w:ascii="ＭＳ Ｐ明朝" w:eastAsia="ＭＳ Ｐ明朝" w:hAnsi="ＭＳ Ｐ明朝" w:hint="eastAsia"/>
          <w:szCs w:val="21"/>
        </w:rPr>
      </w:pPr>
      <w:r w:rsidRPr="00D130AF">
        <w:rPr>
          <w:rFonts w:ascii="ＭＳ Ｐ明朝" w:eastAsia="ＭＳ Ｐ明朝" w:hAnsi="ＭＳ Ｐ明朝" w:hint="eastAsia"/>
          <w:szCs w:val="21"/>
        </w:rPr>
        <w:t xml:space="preserve">2020年度看護統合演習Ⅰを履修予定の学生へ　</w:t>
      </w:r>
    </w:p>
    <w:p w:rsidR="00617BE6" w:rsidRPr="00D130AF" w:rsidRDefault="00617BE6" w:rsidP="000D7F81">
      <w:pPr>
        <w:jc w:val="center"/>
        <w:rPr>
          <w:rFonts w:ascii="ＭＳ Ｐ明朝" w:eastAsia="ＭＳ Ｐ明朝" w:hAnsi="ＭＳ Ｐ明朝"/>
          <w:sz w:val="28"/>
          <w:szCs w:val="28"/>
        </w:rPr>
      </w:pPr>
      <w:r w:rsidRPr="00D130AF">
        <w:rPr>
          <w:rFonts w:ascii="ＭＳ Ｐ明朝" w:eastAsia="ＭＳ Ｐ明朝" w:hAnsi="ＭＳ Ｐ明朝" w:hint="eastAsia"/>
          <w:sz w:val="28"/>
          <w:szCs w:val="28"/>
        </w:rPr>
        <w:t>履修内容の変更</w:t>
      </w:r>
      <w:r w:rsidR="000D7F81" w:rsidRPr="00D130AF">
        <w:rPr>
          <w:rFonts w:ascii="ＭＳ Ｐ明朝" w:eastAsia="ＭＳ Ｐ明朝" w:hAnsi="ＭＳ Ｐ明朝" w:hint="eastAsia"/>
          <w:sz w:val="28"/>
          <w:szCs w:val="28"/>
        </w:rPr>
        <w:t>と事前学習の提示</w:t>
      </w:r>
    </w:p>
    <w:p w:rsidR="000D7F81" w:rsidRPr="00D130AF" w:rsidRDefault="000D7F81" w:rsidP="000D7F81">
      <w:pPr>
        <w:ind w:firstLineChars="2300" w:firstLine="4830"/>
        <w:rPr>
          <w:rFonts w:ascii="ＭＳ Ｐ明朝" w:eastAsia="ＭＳ Ｐ明朝" w:hAnsi="ＭＳ Ｐ明朝"/>
          <w:szCs w:val="21"/>
        </w:rPr>
      </w:pPr>
      <w:bookmarkStart w:id="0" w:name="_GoBack"/>
      <w:bookmarkEnd w:id="0"/>
      <w:r w:rsidRPr="00D130AF">
        <w:rPr>
          <w:rFonts w:ascii="ＭＳ Ｐ明朝" w:eastAsia="ＭＳ Ｐ明朝" w:hAnsi="ＭＳ Ｐ明朝" w:hint="eastAsia"/>
          <w:szCs w:val="21"/>
        </w:rPr>
        <w:t>看護統合演習Ⅰ科目責任者　福島和代</w:t>
      </w:r>
    </w:p>
    <w:p w:rsidR="000D7F81" w:rsidRPr="00D130AF" w:rsidRDefault="000D7F81" w:rsidP="00617BE6">
      <w:pPr>
        <w:rPr>
          <w:rFonts w:ascii="ＭＳ Ｐ明朝" w:eastAsia="ＭＳ Ｐ明朝" w:hAnsi="ＭＳ Ｐ明朝"/>
          <w:szCs w:val="21"/>
        </w:rPr>
      </w:pPr>
    </w:p>
    <w:p w:rsidR="00D81710" w:rsidRPr="00D130AF" w:rsidRDefault="00D81710" w:rsidP="000D7F81">
      <w:pPr>
        <w:rPr>
          <w:rFonts w:ascii="ＭＳ Ｐ明朝" w:eastAsia="ＭＳ Ｐ明朝" w:hAnsi="ＭＳ Ｐ明朝"/>
          <w:szCs w:val="21"/>
        </w:rPr>
      </w:pPr>
      <w:r w:rsidRPr="00D130AF">
        <w:rPr>
          <w:rFonts w:ascii="ＭＳ Ｐ明朝" w:eastAsia="ＭＳ Ｐ明朝" w:hAnsi="ＭＳ Ｐ明朝" w:hint="eastAsia"/>
          <w:szCs w:val="21"/>
        </w:rPr>
        <w:t>Ⅰ．演習内容の変更</w:t>
      </w:r>
    </w:p>
    <w:p w:rsidR="00AD7A46" w:rsidRPr="00D130AF" w:rsidRDefault="00AD7A46" w:rsidP="00F461A9">
      <w:pPr>
        <w:ind w:leftChars="202" w:left="424" w:firstLineChars="100" w:firstLine="210"/>
        <w:rPr>
          <w:rFonts w:ascii="ＭＳ Ｐ明朝" w:eastAsia="ＭＳ Ｐ明朝" w:hAnsi="ＭＳ Ｐ明朝"/>
          <w:szCs w:val="21"/>
        </w:rPr>
      </w:pPr>
      <w:r w:rsidRPr="00D130AF">
        <w:rPr>
          <w:rFonts w:ascii="ＭＳ Ｐ明朝" w:eastAsia="ＭＳ Ｐ明朝" w:hAnsi="ＭＳ Ｐ明朝" w:hint="eastAsia"/>
          <w:szCs w:val="21"/>
        </w:rPr>
        <w:t>学内での演習は中止します。</w:t>
      </w:r>
    </w:p>
    <w:p w:rsidR="000D7F81" w:rsidRPr="00D130AF" w:rsidRDefault="000D7F81" w:rsidP="00F461A9">
      <w:pPr>
        <w:ind w:leftChars="202" w:left="424" w:firstLineChars="100" w:firstLine="210"/>
        <w:rPr>
          <w:rFonts w:ascii="ＭＳ Ｐ明朝" w:eastAsia="ＭＳ Ｐ明朝" w:hAnsi="ＭＳ Ｐ明朝"/>
          <w:szCs w:val="21"/>
        </w:rPr>
      </w:pPr>
      <w:r w:rsidRPr="00D130AF">
        <w:rPr>
          <w:rFonts w:ascii="ＭＳ Ｐ明朝" w:eastAsia="ＭＳ Ｐ明朝" w:hAnsi="ＭＳ Ｐ明朝" w:hint="eastAsia"/>
          <w:szCs w:val="21"/>
        </w:rPr>
        <w:t>修正した新しい演習要項</w:t>
      </w:r>
      <w:r w:rsidR="00AE581F" w:rsidRPr="00D130AF">
        <w:rPr>
          <w:rFonts w:ascii="ＭＳ Ｐ明朝" w:eastAsia="ＭＳ Ｐ明朝" w:hAnsi="ＭＳ Ｐ明朝" w:hint="eastAsia"/>
          <w:szCs w:val="21"/>
        </w:rPr>
        <w:t>は</w:t>
      </w:r>
      <w:r w:rsidRPr="00D130AF">
        <w:rPr>
          <w:rFonts w:ascii="ＭＳ Ｐ明朝" w:eastAsia="ＭＳ Ｐ明朝" w:hAnsi="ＭＳ Ｐ明朝" w:hint="eastAsia"/>
          <w:szCs w:val="21"/>
        </w:rPr>
        <w:t>4月8日（水）以降に提示予定です。</w:t>
      </w:r>
    </w:p>
    <w:p w:rsidR="00F461A9" w:rsidRPr="00D130AF" w:rsidRDefault="00AE581F" w:rsidP="00F461A9">
      <w:pPr>
        <w:ind w:leftChars="202" w:left="424" w:firstLineChars="100" w:firstLine="210"/>
        <w:rPr>
          <w:rFonts w:ascii="ＭＳ Ｐ明朝" w:eastAsia="ＭＳ Ｐ明朝" w:hAnsi="ＭＳ Ｐ明朝"/>
          <w:szCs w:val="21"/>
        </w:rPr>
      </w:pPr>
      <w:r w:rsidRPr="00D130AF">
        <w:rPr>
          <w:rFonts w:ascii="ＭＳ Ｐ明朝" w:eastAsia="ＭＳ Ｐ明朝" w:hAnsi="ＭＳ Ｐ明朝" w:hint="eastAsia"/>
          <w:szCs w:val="21"/>
        </w:rPr>
        <w:t>看護統合演習Ⅰの</w:t>
      </w:r>
      <w:r w:rsidR="000D7F81" w:rsidRPr="00D130AF">
        <w:rPr>
          <w:rFonts w:ascii="ＭＳ Ｐ明朝" w:eastAsia="ＭＳ Ｐ明朝" w:hAnsi="ＭＳ Ｐ明朝" w:hint="eastAsia"/>
          <w:szCs w:val="21"/>
        </w:rPr>
        <w:t>6領域の事前レポート</w:t>
      </w:r>
      <w:r w:rsidRPr="00D130AF">
        <w:rPr>
          <w:rFonts w:ascii="ＭＳ Ｐ明朝" w:eastAsia="ＭＳ Ｐ明朝" w:hAnsi="ＭＳ Ｐ明朝" w:hint="eastAsia"/>
          <w:szCs w:val="21"/>
        </w:rPr>
        <w:t>は</w:t>
      </w:r>
      <w:r w:rsidR="000D7F81" w:rsidRPr="00D130AF">
        <w:rPr>
          <w:rFonts w:ascii="ＭＳ Ｐ明朝" w:eastAsia="ＭＳ Ｐ明朝" w:hAnsi="ＭＳ Ｐ明朝" w:hint="eastAsia"/>
          <w:szCs w:val="21"/>
        </w:rPr>
        <w:t>すべて4月20日（月）</w:t>
      </w:r>
      <w:r w:rsidRPr="00D130AF">
        <w:rPr>
          <w:rFonts w:ascii="ＭＳ Ｐ明朝" w:eastAsia="ＭＳ Ｐ明朝" w:hAnsi="ＭＳ Ｐ明朝" w:hint="eastAsia"/>
          <w:szCs w:val="21"/>
        </w:rPr>
        <w:t>が提出締め切りです。</w:t>
      </w:r>
    </w:p>
    <w:p w:rsidR="00AF0D7D" w:rsidRPr="00D130AF" w:rsidRDefault="00AF0D7D" w:rsidP="00F461A9">
      <w:pPr>
        <w:ind w:leftChars="202" w:left="424" w:firstLineChars="100" w:firstLine="210"/>
        <w:rPr>
          <w:rFonts w:ascii="ＭＳ Ｐ明朝" w:eastAsia="ＭＳ Ｐ明朝" w:hAnsi="ＭＳ Ｐ明朝"/>
          <w:b/>
          <w:szCs w:val="21"/>
        </w:rPr>
      </w:pPr>
      <w:r w:rsidRPr="00D130AF">
        <w:rPr>
          <w:rFonts w:ascii="ＭＳ Ｐ明朝" w:eastAsia="ＭＳ Ｐ明朝" w:hAnsi="ＭＳ Ｐ明朝" w:hint="eastAsia"/>
          <w:szCs w:val="21"/>
        </w:rPr>
        <w:t>事前レポートを作成するには学習が必要で</w:t>
      </w:r>
      <w:r w:rsidR="00F461A9" w:rsidRPr="00D130AF">
        <w:rPr>
          <w:rFonts w:ascii="ＭＳ Ｐ明朝" w:eastAsia="ＭＳ Ｐ明朝" w:hAnsi="ＭＳ Ｐ明朝" w:hint="eastAsia"/>
          <w:szCs w:val="21"/>
        </w:rPr>
        <w:t>すので</w:t>
      </w:r>
      <w:r w:rsidRPr="00D130AF">
        <w:rPr>
          <w:rFonts w:ascii="ＭＳ Ｐ明朝" w:eastAsia="ＭＳ Ｐ明朝" w:hAnsi="ＭＳ Ｐ明朝" w:hint="eastAsia"/>
          <w:szCs w:val="21"/>
        </w:rPr>
        <w:t>時間を要します。</w:t>
      </w:r>
      <w:r w:rsidR="000D7F81" w:rsidRPr="00D130AF">
        <w:rPr>
          <w:rFonts w:ascii="ＭＳ Ｐ明朝" w:eastAsia="ＭＳ Ｐ明朝" w:hAnsi="ＭＳ Ｐ明朝" w:hint="eastAsia"/>
          <w:szCs w:val="21"/>
        </w:rPr>
        <w:t>そのために</w:t>
      </w:r>
      <w:r w:rsidRPr="00D130AF">
        <w:rPr>
          <w:rFonts w:ascii="ＭＳ Ｐ明朝" w:eastAsia="ＭＳ Ｐ明朝" w:hAnsi="ＭＳ Ｐ明朝" w:hint="eastAsia"/>
          <w:szCs w:val="21"/>
        </w:rPr>
        <w:t>は</w:t>
      </w:r>
      <w:r w:rsidR="000D7F81" w:rsidRPr="00D130AF">
        <w:rPr>
          <w:rFonts w:ascii="ＭＳ Ｐ明朝" w:eastAsia="ＭＳ Ｐ明朝" w:hAnsi="ＭＳ Ｐ明朝" w:hint="eastAsia"/>
          <w:szCs w:val="21"/>
        </w:rPr>
        <w:t>、</w:t>
      </w:r>
      <w:r w:rsidR="00B04448" w:rsidRPr="00D130AF">
        <w:rPr>
          <w:rFonts w:ascii="ＭＳ Ｐ明朝" w:eastAsia="ＭＳ Ｐ明朝" w:hAnsi="ＭＳ Ｐ明朝" w:hint="eastAsia"/>
          <w:szCs w:val="21"/>
        </w:rPr>
        <w:t>変更後の</w:t>
      </w:r>
      <w:r w:rsidR="00F461A9" w:rsidRPr="00D130AF">
        <w:rPr>
          <w:rFonts w:ascii="ＭＳ Ｐ明朝" w:eastAsia="ＭＳ Ｐ明朝" w:hAnsi="ＭＳ Ｐ明朝" w:hint="eastAsia"/>
          <w:szCs w:val="21"/>
        </w:rPr>
        <w:t>演習要項が提示される前から</w:t>
      </w:r>
      <w:r w:rsidRPr="00D130AF">
        <w:rPr>
          <w:rFonts w:ascii="ＭＳ Ｐ明朝" w:eastAsia="ＭＳ Ｐ明朝" w:hAnsi="ＭＳ Ｐ明朝" w:hint="eastAsia"/>
          <w:b/>
          <w:szCs w:val="21"/>
        </w:rPr>
        <w:t>事前学習をしておく必要があります。</w:t>
      </w:r>
    </w:p>
    <w:p w:rsidR="00540016" w:rsidRPr="00D130AF" w:rsidRDefault="00540016" w:rsidP="00F461A9">
      <w:pPr>
        <w:ind w:leftChars="202" w:left="424" w:firstLineChars="100" w:firstLine="210"/>
        <w:rPr>
          <w:rFonts w:ascii="ＭＳ Ｐ明朝" w:eastAsia="ＭＳ Ｐ明朝" w:hAnsi="ＭＳ Ｐ明朝"/>
          <w:szCs w:val="21"/>
        </w:rPr>
      </w:pPr>
      <w:r w:rsidRPr="00D130AF">
        <w:rPr>
          <w:rFonts w:ascii="ＭＳ Ｐ明朝" w:eastAsia="ＭＳ Ｐ明朝" w:hAnsi="ＭＳ Ｐ明朝"/>
          <w:szCs w:val="21"/>
        </w:rPr>
        <w:t>事前学習については、以下の内容になります。</w:t>
      </w:r>
    </w:p>
    <w:p w:rsidR="00AF0D7D" w:rsidRPr="00D130AF" w:rsidRDefault="00AF0D7D" w:rsidP="00AF0D7D">
      <w:pPr>
        <w:rPr>
          <w:rFonts w:ascii="ＭＳ Ｐ明朝" w:eastAsia="ＭＳ Ｐ明朝" w:hAnsi="ＭＳ Ｐ明朝"/>
          <w:szCs w:val="21"/>
        </w:rPr>
      </w:pPr>
    </w:p>
    <w:p w:rsidR="00504428" w:rsidRPr="00D130AF" w:rsidRDefault="00AF0D7D" w:rsidP="00AF0D7D">
      <w:pPr>
        <w:rPr>
          <w:rFonts w:ascii="ＭＳ Ｐ明朝" w:eastAsia="ＭＳ Ｐ明朝" w:hAnsi="ＭＳ Ｐ明朝"/>
          <w:szCs w:val="21"/>
        </w:rPr>
      </w:pPr>
      <w:r w:rsidRPr="00D130AF">
        <w:rPr>
          <w:rFonts w:ascii="ＭＳ Ｐ明朝" w:eastAsia="ＭＳ Ｐ明朝" w:hAnsi="ＭＳ Ｐ明朝" w:hint="eastAsia"/>
          <w:szCs w:val="21"/>
        </w:rPr>
        <w:t>Ⅱ．事前学習の内容</w:t>
      </w:r>
    </w:p>
    <w:p w:rsidR="00AF0D7D" w:rsidRPr="00D130AF" w:rsidRDefault="00AF0D7D" w:rsidP="001C6929">
      <w:pPr>
        <w:ind w:leftChars="200" w:left="420" w:firstLineChars="100" w:firstLine="210"/>
        <w:rPr>
          <w:rFonts w:ascii="ＭＳ Ｐ明朝" w:eastAsia="ＭＳ Ｐ明朝" w:hAnsi="ＭＳ Ｐ明朝"/>
          <w:szCs w:val="21"/>
        </w:rPr>
      </w:pPr>
      <w:r w:rsidRPr="00D130AF">
        <w:rPr>
          <w:rFonts w:ascii="ＭＳ Ｐ明朝" w:eastAsia="ＭＳ Ｐ明朝" w:hAnsi="ＭＳ Ｐ明朝" w:hint="eastAsia"/>
          <w:szCs w:val="21"/>
        </w:rPr>
        <w:t>演習領域ごとに事前学習の内容を下記に提示します。</w:t>
      </w:r>
    </w:p>
    <w:p w:rsidR="00AF0D7D" w:rsidRPr="00D130AF" w:rsidRDefault="00AF0D7D" w:rsidP="00F461A9">
      <w:pPr>
        <w:ind w:leftChars="300" w:left="630"/>
        <w:rPr>
          <w:rFonts w:ascii="ＭＳ Ｐ明朝" w:eastAsia="ＭＳ Ｐ明朝" w:hAnsi="ＭＳ Ｐ明朝"/>
          <w:szCs w:val="21"/>
        </w:rPr>
      </w:pPr>
      <w:r w:rsidRPr="00D130AF">
        <w:rPr>
          <w:rFonts w:ascii="ＭＳ Ｐ明朝" w:eastAsia="ＭＳ Ｐ明朝" w:hAnsi="ＭＳ Ｐ明朝" w:hint="eastAsia"/>
          <w:szCs w:val="21"/>
        </w:rPr>
        <w:t>現在提示してある2020年度看護統合演習Ⅰ</w:t>
      </w:r>
      <w:r w:rsidR="00F461A9" w:rsidRPr="00D130AF">
        <w:rPr>
          <w:rFonts w:ascii="ＭＳ Ｐ明朝" w:eastAsia="ＭＳ Ｐ明朝" w:hAnsi="ＭＳ Ｐ明朝" w:hint="eastAsia"/>
          <w:szCs w:val="21"/>
        </w:rPr>
        <w:t>の6領域の</w:t>
      </w:r>
      <w:r w:rsidRPr="00D130AF">
        <w:rPr>
          <w:rFonts w:ascii="ＭＳ Ｐ明朝" w:eastAsia="ＭＳ Ｐ明朝" w:hAnsi="ＭＳ Ｐ明朝" w:hint="eastAsia"/>
          <w:szCs w:val="21"/>
        </w:rPr>
        <w:t>要項</w:t>
      </w:r>
      <w:r w:rsidR="00F461A9" w:rsidRPr="00D130AF">
        <w:rPr>
          <w:rFonts w:ascii="ＭＳ Ｐ明朝" w:eastAsia="ＭＳ Ｐ明朝" w:hAnsi="ＭＳ Ｐ明朝" w:hint="eastAsia"/>
          <w:szCs w:val="21"/>
        </w:rPr>
        <w:t>を</w:t>
      </w:r>
      <w:r w:rsidRPr="00D130AF">
        <w:rPr>
          <w:rFonts w:ascii="ＭＳ Ｐ明朝" w:eastAsia="ＭＳ Ｐ明朝" w:hAnsi="ＭＳ Ｐ明朝" w:hint="eastAsia"/>
          <w:szCs w:val="21"/>
        </w:rPr>
        <w:t>みて進めてください。</w:t>
      </w:r>
    </w:p>
    <w:p w:rsidR="00AF0D7D" w:rsidRPr="00D130AF" w:rsidRDefault="00AF0D7D" w:rsidP="00AF0D7D">
      <w:pPr>
        <w:ind w:leftChars="200" w:left="630" w:hangingChars="100" w:hanging="210"/>
        <w:rPr>
          <w:rFonts w:ascii="ＭＳ Ｐ明朝" w:eastAsia="ＭＳ Ｐ明朝" w:hAnsi="ＭＳ Ｐ明朝"/>
          <w:szCs w:val="21"/>
        </w:rPr>
      </w:pPr>
    </w:p>
    <w:p w:rsidR="00AF0D7D" w:rsidRPr="00D130AF" w:rsidRDefault="00AF0D7D" w:rsidP="00AF0D7D">
      <w:pPr>
        <w:ind w:leftChars="200" w:left="630" w:hangingChars="100" w:hanging="210"/>
        <w:rPr>
          <w:rFonts w:ascii="ＭＳ Ｐ明朝" w:eastAsia="ＭＳ Ｐ明朝" w:hAnsi="ＭＳ Ｐ明朝"/>
          <w:szCs w:val="21"/>
        </w:rPr>
      </w:pPr>
      <w:r w:rsidRPr="00D130AF">
        <w:rPr>
          <w:rFonts w:ascii="ＭＳ Ｐ明朝" w:eastAsia="ＭＳ Ｐ明朝" w:hAnsi="ＭＳ Ｐ明朝" w:hint="eastAsia"/>
          <w:szCs w:val="21"/>
        </w:rPr>
        <w:t xml:space="preserve">　母性：</w:t>
      </w:r>
      <w:r w:rsidR="006A6D67" w:rsidRPr="00D130AF">
        <w:rPr>
          <w:rFonts w:ascii="ＭＳ Ｐ明朝" w:eastAsia="ＭＳ Ｐ明朝" w:hAnsi="ＭＳ Ｐ明朝"/>
          <w:szCs w:val="21"/>
        </w:rPr>
        <w:t>母性看護学Ⅱ「第5章　新生児期における看護」を復習すること</w:t>
      </w:r>
    </w:p>
    <w:p w:rsidR="00BE54C4" w:rsidRPr="00D130AF" w:rsidRDefault="00BE54C4" w:rsidP="00AF0D7D">
      <w:pPr>
        <w:ind w:leftChars="200" w:left="630" w:hangingChars="100" w:hanging="210"/>
        <w:rPr>
          <w:rFonts w:ascii="ＭＳ Ｐ明朝" w:eastAsia="ＭＳ Ｐ明朝" w:hAnsi="ＭＳ Ｐ明朝"/>
          <w:szCs w:val="21"/>
        </w:rPr>
      </w:pPr>
    </w:p>
    <w:p w:rsidR="00AF0D7D" w:rsidRPr="00D130AF" w:rsidRDefault="00AF0D7D" w:rsidP="00AD7A46">
      <w:pPr>
        <w:ind w:leftChars="200" w:left="1260" w:hangingChars="400" w:hanging="840"/>
        <w:rPr>
          <w:rFonts w:ascii="ＭＳ Ｐ明朝" w:eastAsia="ＭＳ Ｐ明朝" w:hAnsi="ＭＳ Ｐ明朝"/>
          <w:szCs w:val="21"/>
        </w:rPr>
      </w:pPr>
      <w:r w:rsidRPr="00D130AF">
        <w:rPr>
          <w:rFonts w:ascii="ＭＳ Ｐ明朝" w:eastAsia="ＭＳ Ｐ明朝" w:hAnsi="ＭＳ Ｐ明朝" w:hint="eastAsia"/>
          <w:szCs w:val="21"/>
        </w:rPr>
        <w:t xml:space="preserve">　小児：</w:t>
      </w:r>
      <w:r w:rsidR="00B33D66" w:rsidRPr="00D130AF">
        <w:rPr>
          <w:rFonts w:ascii="ＭＳ Ｐ明朝" w:eastAsia="ＭＳ Ｐ明朝" w:hAnsi="ＭＳ Ｐ明朝" w:hint="eastAsia"/>
          <w:szCs w:val="21"/>
        </w:rPr>
        <w:t>要項ｐ９～１０を確認の後、小児看護学領域資料を参考にassessmentを小児看護学実習様式小児Ⅱ</w:t>
      </w:r>
      <w:r w:rsidR="00B33D66" w:rsidRPr="00D130AF">
        <w:rPr>
          <mc:AlternateContent>
            <mc:Choice Requires="w16se">
              <w:rFonts w:ascii="ＭＳ Ｐ明朝" w:eastAsia="ＭＳ Ｐ明朝" w:hAnsi="ＭＳ Ｐ明朝"/>
            </mc:Choice>
            <mc:Fallback>
              <w:rFonts w:ascii="ＭＳ 明朝" w:eastAsia="ＭＳ 明朝" w:hAnsi="ＭＳ 明朝" w:cs="ＭＳ 明朝" w:hint="eastAsia"/>
            </mc:Fallback>
          </mc:AlternateContent>
          <w:szCs w:val="21"/>
        </w:rPr>
        <mc:AlternateContent>
          <mc:Choice Requires="w16se">
            <w16se:symEx w16se:font="ＭＳ 明朝" w16se:char="2464"/>
          </mc:Choice>
          <mc:Fallback>
            <w:t>⑤</w:t>
          </mc:Fallback>
        </mc:AlternateContent>
      </w:r>
      <w:r w:rsidR="00B33D66" w:rsidRPr="00D130AF">
        <w:rPr>
          <w:rFonts w:ascii="ＭＳ Ｐ明朝" w:eastAsia="ＭＳ Ｐ明朝" w:hAnsi="ＭＳ Ｐ明朝"/>
          <w:szCs w:val="21"/>
        </w:rPr>
        <w:t>～</w:t>
      </w:r>
      <w:r w:rsidR="00B33D66" w:rsidRPr="00D130AF">
        <w:rPr>
          <mc:AlternateContent>
            <mc:Choice Requires="w16se">
              <w:rFonts w:ascii="ＭＳ Ｐ明朝" w:eastAsia="ＭＳ Ｐ明朝" w:hAnsi="ＭＳ Ｐ明朝"/>
            </mc:Choice>
            <mc:Fallback>
              <w:rFonts w:ascii="ＭＳ 明朝" w:eastAsia="ＭＳ 明朝" w:hAnsi="ＭＳ 明朝" w:cs="ＭＳ 明朝" w:hint="eastAsia"/>
            </mc:Fallback>
          </mc:AlternateContent>
          <w:szCs w:val="21"/>
        </w:rPr>
        <mc:AlternateContent>
          <mc:Choice Requires="w16se">
            <w16se:symEx w16se:font="ＭＳ 明朝" w16se:char="2466"/>
          </mc:Choice>
          <mc:Fallback>
            <w:t>⑦</w:t>
          </mc:Fallback>
        </mc:AlternateContent>
      </w:r>
      <w:r w:rsidR="00B33D66" w:rsidRPr="00D130AF">
        <w:rPr>
          <w:rFonts w:ascii="ＭＳ Ｐ明朝" w:eastAsia="ＭＳ Ｐ明朝" w:hAnsi="ＭＳ Ｐ明朝"/>
          <w:szCs w:val="21"/>
        </w:rPr>
        <w:t>に記載、看護統合演習Ⅰの行動計画に記載ください。</w:t>
      </w:r>
    </w:p>
    <w:p w:rsidR="00BE54C4" w:rsidRPr="00D130AF" w:rsidRDefault="00BE54C4" w:rsidP="00AD7A46">
      <w:pPr>
        <w:ind w:leftChars="200" w:left="1260" w:hangingChars="400" w:hanging="840"/>
        <w:rPr>
          <w:rFonts w:ascii="ＭＳ Ｐ明朝" w:eastAsia="ＭＳ Ｐ明朝" w:hAnsi="ＭＳ Ｐ明朝"/>
          <w:szCs w:val="21"/>
        </w:rPr>
      </w:pPr>
    </w:p>
    <w:p w:rsidR="00293658" w:rsidRPr="00D130AF" w:rsidRDefault="00AF0D7D" w:rsidP="00293658">
      <w:pPr>
        <w:ind w:leftChars="200" w:left="1260" w:hangingChars="400" w:hanging="840"/>
        <w:rPr>
          <w:rFonts w:ascii="ＭＳ Ｐ明朝" w:eastAsia="ＭＳ Ｐ明朝" w:hAnsi="ＭＳ Ｐ明朝"/>
          <w:szCs w:val="21"/>
        </w:rPr>
      </w:pPr>
      <w:r w:rsidRPr="00D130AF">
        <w:rPr>
          <w:rFonts w:ascii="ＭＳ Ｐ明朝" w:eastAsia="ＭＳ Ｐ明朝" w:hAnsi="ＭＳ Ｐ明朝" w:hint="eastAsia"/>
          <w:szCs w:val="21"/>
        </w:rPr>
        <w:t xml:space="preserve">　老年：</w:t>
      </w:r>
      <w:r w:rsidR="00293658" w:rsidRPr="00D130AF">
        <w:rPr>
          <w:rFonts w:ascii="ＭＳ Ｐ明朝" w:eastAsia="ＭＳ Ｐ明朝" w:hAnsi="ＭＳ Ｐ明朝" w:hint="eastAsia"/>
          <w:szCs w:val="21"/>
        </w:rPr>
        <w:t>事例のアセスメントをしておいてください。後日課題についての詳しい提示があるのでそれを見て課題に取り組んでください。</w:t>
      </w:r>
    </w:p>
    <w:p w:rsidR="00BE54C4" w:rsidRPr="00D130AF" w:rsidRDefault="00BE54C4" w:rsidP="00293658">
      <w:pPr>
        <w:rPr>
          <w:rFonts w:ascii="ＭＳ Ｐ明朝" w:eastAsia="ＭＳ Ｐ明朝" w:hAnsi="ＭＳ Ｐ明朝"/>
          <w:szCs w:val="21"/>
        </w:rPr>
      </w:pPr>
    </w:p>
    <w:p w:rsidR="00AD7A46" w:rsidRPr="00D130AF" w:rsidRDefault="00AF0D7D" w:rsidP="00D130AF">
      <w:pPr>
        <w:ind w:leftChars="200" w:left="1470" w:hangingChars="500" w:hanging="1050"/>
        <w:rPr>
          <w:rFonts w:ascii="ＭＳ Ｐ明朝" w:eastAsia="ＭＳ Ｐ明朝" w:hAnsi="ＭＳ Ｐ明朝" w:hint="eastAsia"/>
          <w:szCs w:val="21"/>
        </w:rPr>
      </w:pPr>
      <w:r w:rsidRPr="00D130AF">
        <w:rPr>
          <w:rFonts w:ascii="ＭＳ Ｐ明朝" w:eastAsia="ＭＳ Ｐ明朝" w:hAnsi="ＭＳ Ｐ明朝" w:hint="eastAsia"/>
          <w:szCs w:val="21"/>
        </w:rPr>
        <w:t xml:space="preserve">　成人：</w:t>
      </w:r>
      <w:r w:rsidR="00AD7A46" w:rsidRPr="00D130AF">
        <w:rPr>
          <w:rFonts w:ascii="ＭＳ Ｐ明朝" w:eastAsia="ＭＳ Ｐ明朝" w:hAnsi="ＭＳ Ｐ明朝" w:hint="eastAsia"/>
          <w:szCs w:val="21"/>
        </w:rPr>
        <w:t>１．事前課題に関連する</w:t>
      </w:r>
      <w:r w:rsidR="00AD7A46" w:rsidRPr="00D130AF">
        <w:rPr>
          <w:rFonts w:ascii="ＭＳ Ｐ明朝" w:eastAsia="ＭＳ Ｐ明朝" w:hAnsi="ＭＳ Ｐ明朝" w:hint="eastAsia"/>
          <w:szCs w:val="21"/>
          <w:u w:val="single"/>
        </w:rPr>
        <w:t>テキスト</w:t>
      </w:r>
      <w:r w:rsidR="00D130AF" w:rsidRPr="00D130AF">
        <w:rPr>
          <w:rFonts w:ascii="ＭＳ Ｐ明朝" w:eastAsia="ＭＳ Ｐ明朝" w:hAnsi="ＭＳ Ｐ明朝" w:hint="eastAsia"/>
          <w:szCs w:val="21"/>
        </w:rPr>
        <w:t>（要項ｐ6）</w:t>
      </w:r>
      <w:r w:rsidR="00AD7A46" w:rsidRPr="00D130AF">
        <w:rPr>
          <w:rFonts w:ascii="ＭＳ Ｐ明朝" w:eastAsia="ＭＳ Ｐ明朝" w:hAnsi="ＭＳ Ｐ明朝" w:hint="eastAsia"/>
          <w:szCs w:val="21"/>
        </w:rPr>
        <w:t>と成人看護領域患者基礎情報（資料１）の</w:t>
      </w:r>
      <w:r w:rsidR="00D130AF" w:rsidRPr="00D130AF">
        <w:rPr>
          <w:rFonts w:ascii="ＭＳ Ｐ明朝" w:eastAsia="ＭＳ Ｐ明朝" w:hAnsi="ＭＳ Ｐ明朝" w:hint="eastAsia"/>
          <w:szCs w:val="21"/>
          <w:u w:val="single"/>
        </w:rPr>
        <w:t>事例</w:t>
      </w:r>
      <w:r w:rsidR="00D130AF" w:rsidRPr="00D130AF">
        <w:rPr>
          <w:rFonts w:ascii="ＭＳ Ｐ明朝" w:eastAsia="ＭＳ Ｐ明朝" w:hAnsi="ＭＳ Ｐ明朝" w:hint="eastAsia"/>
          <w:szCs w:val="21"/>
        </w:rPr>
        <w:t>を熟読してください。</w:t>
      </w:r>
    </w:p>
    <w:p w:rsidR="0099638D" w:rsidRPr="00D130AF" w:rsidRDefault="00AD7A46" w:rsidP="0099638D">
      <w:pPr>
        <w:ind w:left="1470" w:hangingChars="700" w:hanging="1470"/>
        <w:rPr>
          <w:rFonts w:ascii="ＭＳ Ｐ明朝" w:eastAsia="ＭＳ Ｐ明朝" w:hAnsi="ＭＳ Ｐ明朝"/>
          <w:szCs w:val="21"/>
        </w:rPr>
      </w:pPr>
      <w:r w:rsidRPr="00D130AF">
        <w:rPr>
          <w:rFonts w:ascii="ＭＳ Ｐ明朝" w:eastAsia="ＭＳ Ｐ明朝" w:hAnsi="ＭＳ Ｐ明朝" w:hint="eastAsia"/>
          <w:szCs w:val="21"/>
        </w:rPr>
        <w:t xml:space="preserve">　　　　　　２．課題レポート</w:t>
      </w:r>
      <w:r w:rsidR="00545112" w:rsidRPr="00D130AF">
        <w:rPr>
          <w:rFonts w:ascii="ＭＳ Ｐ明朝" w:eastAsia="ＭＳ Ｐ明朝" w:hAnsi="ＭＳ Ｐ明朝" w:hint="eastAsia"/>
          <w:szCs w:val="21"/>
        </w:rPr>
        <w:t>は、</w:t>
      </w:r>
      <w:r w:rsidRPr="00D130AF">
        <w:rPr>
          <w:rFonts w:ascii="ＭＳ Ｐ明朝" w:eastAsia="ＭＳ Ｐ明朝" w:hAnsi="ＭＳ Ｐ明朝" w:hint="eastAsia"/>
          <w:szCs w:val="21"/>
        </w:rPr>
        <w:t>成人看護-学習ノート（記録様式１）の設問に</w:t>
      </w:r>
      <w:r w:rsidR="00545112" w:rsidRPr="00D130AF">
        <w:rPr>
          <w:rFonts w:ascii="ＭＳ Ｐ明朝" w:eastAsia="ＭＳ Ｐ明朝" w:hAnsi="ＭＳ Ｐ明朝" w:hint="eastAsia"/>
          <w:szCs w:val="21"/>
        </w:rPr>
        <w:t>ついてまとめてください。</w:t>
      </w:r>
    </w:p>
    <w:p w:rsidR="00AD7A46" w:rsidRPr="00D130AF" w:rsidRDefault="00AD7A46" w:rsidP="0099638D">
      <w:pPr>
        <w:ind w:leftChars="700" w:left="1470"/>
        <w:rPr>
          <w:rFonts w:ascii="ＭＳ Ｐ明朝" w:eastAsia="ＭＳ Ｐ明朝" w:hAnsi="ＭＳ Ｐ明朝"/>
          <w:szCs w:val="21"/>
        </w:rPr>
      </w:pPr>
      <w:r w:rsidRPr="00D130AF">
        <w:rPr>
          <w:rFonts w:ascii="ＭＳ Ｐ明朝" w:eastAsia="ＭＳ Ｐ明朝" w:hAnsi="ＭＳ Ｐ明朝" w:hint="eastAsia"/>
          <w:szCs w:val="21"/>
        </w:rPr>
        <w:t>ただし</w:t>
      </w:r>
      <w:r w:rsidR="0099638D" w:rsidRPr="00D130AF">
        <w:rPr>
          <w:rFonts w:ascii="ＭＳ Ｐ明朝" w:eastAsia="ＭＳ Ｐ明朝" w:hAnsi="ＭＳ Ｐ明朝" w:hint="eastAsia"/>
          <w:szCs w:val="21"/>
        </w:rPr>
        <w:t>、</w:t>
      </w:r>
      <w:r w:rsidRPr="00D130AF">
        <w:rPr>
          <w:rFonts w:ascii="ＭＳ Ｐ明朝" w:eastAsia="ＭＳ Ｐ明朝" w:hAnsi="ＭＳ Ｐ明朝" w:hint="eastAsia"/>
          <w:szCs w:val="21"/>
        </w:rPr>
        <w:t>学習ノート３の１）リーダー看護師への説明内容、４．事後レポートは空欄でよい。</w:t>
      </w:r>
    </w:p>
    <w:p w:rsidR="00AF0D7D" w:rsidRPr="00D130AF" w:rsidRDefault="00AD7A46" w:rsidP="0099638D">
      <w:pPr>
        <w:rPr>
          <w:rFonts w:ascii="ＭＳ Ｐ明朝" w:eastAsia="ＭＳ Ｐ明朝" w:hAnsi="ＭＳ Ｐ明朝"/>
          <w:szCs w:val="21"/>
        </w:rPr>
      </w:pPr>
      <w:r w:rsidRPr="00D130AF">
        <w:rPr>
          <w:rFonts w:ascii="ＭＳ Ｐ明朝" w:eastAsia="ＭＳ Ｐ明朝" w:hAnsi="ＭＳ Ｐ明朝" w:hint="eastAsia"/>
          <w:szCs w:val="21"/>
        </w:rPr>
        <w:t xml:space="preserve">　　　　　　</w:t>
      </w:r>
    </w:p>
    <w:p w:rsidR="00AD7A46" w:rsidRPr="00D130AF" w:rsidRDefault="00AF0D7D" w:rsidP="00AD7A46">
      <w:pPr>
        <w:ind w:leftChars="200" w:left="1260" w:hangingChars="400" w:hanging="840"/>
        <w:rPr>
          <w:rFonts w:ascii="ＭＳ Ｐ明朝" w:eastAsia="ＭＳ Ｐ明朝" w:hAnsi="ＭＳ Ｐ明朝"/>
          <w:szCs w:val="21"/>
        </w:rPr>
      </w:pPr>
      <w:r w:rsidRPr="00D130AF">
        <w:rPr>
          <w:rFonts w:ascii="ＭＳ Ｐ明朝" w:eastAsia="ＭＳ Ｐ明朝" w:hAnsi="ＭＳ Ｐ明朝" w:hint="eastAsia"/>
          <w:szCs w:val="21"/>
        </w:rPr>
        <w:t xml:space="preserve">　精神：</w:t>
      </w:r>
      <w:r w:rsidR="00AD7A46" w:rsidRPr="00D130AF">
        <w:rPr>
          <w:rFonts w:ascii="ＭＳ Ｐ明朝" w:eastAsia="ＭＳ Ｐ明朝" w:hAnsi="ＭＳ Ｐ明朝" w:hint="eastAsia"/>
          <w:szCs w:val="21"/>
        </w:rPr>
        <w:t>演習要項Ⅳ-２事前学習のうち、１）幻覚・妄想状態にある患者の看護、</w:t>
      </w:r>
    </w:p>
    <w:p w:rsidR="00AD7A46" w:rsidRPr="00D130AF" w:rsidRDefault="00AD7A46" w:rsidP="00AD7A46">
      <w:pPr>
        <w:ind w:leftChars="600" w:left="1260"/>
        <w:rPr>
          <w:rFonts w:ascii="ＭＳ Ｐ明朝" w:eastAsia="ＭＳ Ｐ明朝" w:hAnsi="ＭＳ Ｐ明朝"/>
          <w:szCs w:val="21"/>
        </w:rPr>
      </w:pPr>
      <w:r w:rsidRPr="00D130AF">
        <w:rPr>
          <w:rFonts w:ascii="ＭＳ Ｐ明朝" w:eastAsia="ＭＳ Ｐ明朝" w:hAnsi="ＭＳ Ｐ明朝" w:hint="eastAsia"/>
          <w:szCs w:val="21"/>
        </w:rPr>
        <w:t>２）コミュニケーション技法、についてまとめること。なお、事例については事前学習の提出後に改めて提示します。</w:t>
      </w:r>
    </w:p>
    <w:p w:rsidR="00AF0D7D" w:rsidRPr="00D130AF" w:rsidRDefault="00AF0D7D" w:rsidP="00AF0D7D">
      <w:pPr>
        <w:ind w:leftChars="200" w:left="630" w:hangingChars="100" w:hanging="210"/>
        <w:rPr>
          <w:rFonts w:ascii="ＭＳ Ｐ明朝" w:eastAsia="ＭＳ Ｐ明朝" w:hAnsi="ＭＳ Ｐ明朝"/>
          <w:szCs w:val="21"/>
        </w:rPr>
      </w:pPr>
    </w:p>
    <w:p w:rsidR="00AF0D7D" w:rsidRPr="00D130AF" w:rsidRDefault="00AF0D7D" w:rsidP="001A0657">
      <w:pPr>
        <w:ind w:leftChars="200" w:left="1260" w:hangingChars="400" w:hanging="840"/>
        <w:rPr>
          <w:rFonts w:ascii="ＭＳ Ｐ明朝" w:eastAsia="ＭＳ Ｐ明朝" w:hAnsi="ＭＳ Ｐ明朝"/>
          <w:szCs w:val="21"/>
        </w:rPr>
      </w:pPr>
      <w:r w:rsidRPr="00D130AF">
        <w:rPr>
          <w:rFonts w:ascii="ＭＳ Ｐ明朝" w:eastAsia="ＭＳ Ｐ明朝" w:hAnsi="ＭＳ Ｐ明朝" w:hint="eastAsia"/>
          <w:szCs w:val="21"/>
        </w:rPr>
        <w:lastRenderedPageBreak/>
        <w:t xml:space="preserve">　在宅：</w:t>
      </w:r>
      <w:r w:rsidR="001C7429" w:rsidRPr="00D130AF">
        <w:rPr>
          <w:rFonts w:ascii="ＭＳ Ｐ明朝" w:eastAsia="ＭＳ Ｐ明朝" w:hAnsi="ＭＳ Ｐ明朝" w:hint="eastAsia"/>
          <w:szCs w:val="21"/>
        </w:rPr>
        <w:t>実習要項（在宅看護領域）のp.18、2．学習課題</w:t>
      </w:r>
      <w:r w:rsidR="001A0657" w:rsidRPr="00D130AF">
        <w:rPr>
          <w:rFonts w:ascii="ＭＳ Ｐ明朝" w:eastAsia="ＭＳ Ｐ明朝" w:hAnsi="ＭＳ Ｐ明朝" w:hint="eastAsia"/>
          <w:szCs w:val="21"/>
        </w:rPr>
        <w:t>について、事例を読んで行ってください。今後、課題に関して提示致します。</w:t>
      </w:r>
    </w:p>
    <w:p w:rsidR="00BE54C4" w:rsidRPr="00D130AF" w:rsidRDefault="00BE54C4" w:rsidP="00AF0D7D">
      <w:pPr>
        <w:ind w:leftChars="200" w:left="630" w:hangingChars="100" w:hanging="210"/>
        <w:rPr>
          <w:rFonts w:ascii="ＭＳ Ｐ明朝" w:eastAsia="ＭＳ Ｐ明朝" w:hAnsi="ＭＳ Ｐ明朝"/>
          <w:szCs w:val="21"/>
        </w:rPr>
      </w:pPr>
    </w:p>
    <w:p w:rsidR="001C6929" w:rsidRPr="00D130AF" w:rsidRDefault="001C6929" w:rsidP="00C32A75">
      <w:pPr>
        <w:ind w:leftChars="100" w:left="840" w:hangingChars="300" w:hanging="630"/>
        <w:rPr>
          <w:rFonts w:ascii="ＭＳ Ｐ明朝" w:eastAsia="ＭＳ Ｐ明朝" w:hAnsi="ＭＳ Ｐ明朝"/>
          <w:szCs w:val="21"/>
        </w:rPr>
      </w:pPr>
      <w:r w:rsidRPr="00D130AF">
        <w:rPr>
          <w:rFonts w:ascii="ＭＳ Ｐ明朝" w:eastAsia="ＭＳ Ｐ明朝" w:hAnsi="ＭＳ Ｐ明朝" w:hint="eastAsia"/>
          <w:szCs w:val="21"/>
        </w:rPr>
        <w:t>Ⅲ．</w:t>
      </w:r>
      <w:r w:rsidR="00C32A75" w:rsidRPr="00D130AF">
        <w:rPr>
          <w:rFonts w:ascii="ＭＳ Ｐ明朝" w:eastAsia="ＭＳ Ｐ明朝" w:hAnsi="ＭＳ Ｐ明朝" w:hint="eastAsia"/>
          <w:szCs w:val="21"/>
        </w:rPr>
        <w:t>今後のお知らせ</w:t>
      </w:r>
    </w:p>
    <w:p w:rsidR="00C32A75" w:rsidRPr="00D130AF" w:rsidRDefault="00C32A75" w:rsidP="00AD7A46">
      <w:pPr>
        <w:ind w:leftChars="100" w:left="840" w:hangingChars="300" w:hanging="630"/>
        <w:rPr>
          <w:rFonts w:ascii="ＭＳ Ｐ明朝" w:eastAsia="ＭＳ Ｐ明朝" w:hAnsi="ＭＳ Ｐ明朝"/>
          <w:szCs w:val="21"/>
        </w:rPr>
      </w:pPr>
      <w:r w:rsidRPr="00D130AF">
        <w:rPr>
          <w:rFonts w:ascii="ＭＳ Ｐ明朝" w:eastAsia="ＭＳ Ｐ明朝" w:hAnsi="ＭＳ Ｐ明朝" w:hint="eastAsia"/>
          <w:szCs w:val="21"/>
        </w:rPr>
        <w:t xml:space="preserve">　　　本学のホームページ「在学生の皆さま」</w:t>
      </w:r>
      <w:r w:rsidRPr="00D130AF">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szCs w:val="21"/>
        </w:rPr>
        <mc:AlternateContent>
          <mc:Choice Requires="w16se">
            <w16se:symEx w16se:font="Segoe UI Emoji" w16se:char="2192"/>
          </mc:Choice>
          <mc:Fallback>
            <w:t>→</w:t>
          </mc:Fallback>
        </mc:AlternateContent>
      </w:r>
      <w:r w:rsidRPr="00D130AF">
        <w:rPr>
          <w:rFonts w:ascii="ＭＳ Ｐ明朝" w:eastAsia="ＭＳ Ｐ明朝" w:hAnsi="ＭＳ Ｐ明朝" w:hint="eastAsia"/>
          <w:szCs w:val="21"/>
        </w:rPr>
        <w:t>「News＆連絡事項」</w:t>
      </w:r>
      <w:r w:rsidR="00540016" w:rsidRPr="00D130AF">
        <w:rPr>
          <w:rFonts w:ascii="ＭＳ Ｐ明朝" w:eastAsia="ＭＳ Ｐ明朝" w:hAnsi="ＭＳ Ｐ明朝" w:hint="eastAsia"/>
          <w:szCs w:val="21"/>
        </w:rPr>
        <w:t>に</w:t>
      </w:r>
      <w:r w:rsidRPr="00D130AF">
        <w:rPr>
          <w:rFonts w:ascii="ＭＳ Ｐ明朝" w:eastAsia="ＭＳ Ｐ明朝" w:hAnsi="ＭＳ Ｐ明朝" w:hint="eastAsia"/>
          <w:szCs w:val="21"/>
        </w:rPr>
        <w:t>掲載します。</w:t>
      </w:r>
    </w:p>
    <w:sectPr w:rsidR="00C32A75" w:rsidRPr="00D130A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E41" w:rsidRDefault="00086E41" w:rsidP="009C11FF">
      <w:r>
        <w:separator/>
      </w:r>
    </w:p>
  </w:endnote>
  <w:endnote w:type="continuationSeparator" w:id="0">
    <w:p w:rsidR="00086E41" w:rsidRDefault="00086E41" w:rsidP="009C1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E41" w:rsidRDefault="00086E41" w:rsidP="009C11FF">
      <w:r>
        <w:separator/>
      </w:r>
    </w:p>
  </w:footnote>
  <w:footnote w:type="continuationSeparator" w:id="0">
    <w:p w:rsidR="00086E41" w:rsidRDefault="00086E41" w:rsidP="009C11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BE6"/>
    <w:rsid w:val="00000ACF"/>
    <w:rsid w:val="0000623C"/>
    <w:rsid w:val="00007D4C"/>
    <w:rsid w:val="0001700D"/>
    <w:rsid w:val="00032445"/>
    <w:rsid w:val="00046FCD"/>
    <w:rsid w:val="00051ADF"/>
    <w:rsid w:val="000546AA"/>
    <w:rsid w:val="00054D99"/>
    <w:rsid w:val="0005657A"/>
    <w:rsid w:val="00086E41"/>
    <w:rsid w:val="00092798"/>
    <w:rsid w:val="0009596A"/>
    <w:rsid w:val="000A499C"/>
    <w:rsid w:val="000A6D06"/>
    <w:rsid w:val="000A74BE"/>
    <w:rsid w:val="000B447C"/>
    <w:rsid w:val="000C31AC"/>
    <w:rsid w:val="000D0437"/>
    <w:rsid w:val="000D3B91"/>
    <w:rsid w:val="000D67A3"/>
    <w:rsid w:val="000D7F81"/>
    <w:rsid w:val="000F2DB9"/>
    <w:rsid w:val="000F4F8D"/>
    <w:rsid w:val="000F642E"/>
    <w:rsid w:val="000F7933"/>
    <w:rsid w:val="001040FE"/>
    <w:rsid w:val="00104210"/>
    <w:rsid w:val="00133D9B"/>
    <w:rsid w:val="00140B98"/>
    <w:rsid w:val="001424DF"/>
    <w:rsid w:val="00143B88"/>
    <w:rsid w:val="00154150"/>
    <w:rsid w:val="0015672E"/>
    <w:rsid w:val="00163243"/>
    <w:rsid w:val="00164C8C"/>
    <w:rsid w:val="001A0657"/>
    <w:rsid w:val="001A303E"/>
    <w:rsid w:val="001A6CCB"/>
    <w:rsid w:val="001B200A"/>
    <w:rsid w:val="001C6929"/>
    <w:rsid w:val="001C6CA4"/>
    <w:rsid w:val="001C7429"/>
    <w:rsid w:val="001D5143"/>
    <w:rsid w:val="001E369B"/>
    <w:rsid w:val="001E4442"/>
    <w:rsid w:val="001E5A19"/>
    <w:rsid w:val="001E5B16"/>
    <w:rsid w:val="001F3B22"/>
    <w:rsid w:val="001F460A"/>
    <w:rsid w:val="002068CC"/>
    <w:rsid w:val="00213C83"/>
    <w:rsid w:val="002178EB"/>
    <w:rsid w:val="002640F5"/>
    <w:rsid w:val="002714C4"/>
    <w:rsid w:val="00293658"/>
    <w:rsid w:val="00294080"/>
    <w:rsid w:val="00297E8C"/>
    <w:rsid w:val="002B6114"/>
    <w:rsid w:val="002C5EDF"/>
    <w:rsid w:val="002F4F65"/>
    <w:rsid w:val="00306A4C"/>
    <w:rsid w:val="003101D4"/>
    <w:rsid w:val="00316C63"/>
    <w:rsid w:val="00322C74"/>
    <w:rsid w:val="00323BE4"/>
    <w:rsid w:val="00340A49"/>
    <w:rsid w:val="003445C0"/>
    <w:rsid w:val="0038011A"/>
    <w:rsid w:val="0038627A"/>
    <w:rsid w:val="00386B48"/>
    <w:rsid w:val="003A00DB"/>
    <w:rsid w:val="003A5DF3"/>
    <w:rsid w:val="003F75A3"/>
    <w:rsid w:val="00401FD6"/>
    <w:rsid w:val="004103B3"/>
    <w:rsid w:val="00414742"/>
    <w:rsid w:val="004153F1"/>
    <w:rsid w:val="00417A53"/>
    <w:rsid w:val="004229DF"/>
    <w:rsid w:val="004316C8"/>
    <w:rsid w:val="004320CF"/>
    <w:rsid w:val="0044566F"/>
    <w:rsid w:val="0045566B"/>
    <w:rsid w:val="004A6C73"/>
    <w:rsid w:val="004B4F1A"/>
    <w:rsid w:val="004C60B9"/>
    <w:rsid w:val="004D3AA4"/>
    <w:rsid w:val="004D66CF"/>
    <w:rsid w:val="004E23FB"/>
    <w:rsid w:val="004F13C6"/>
    <w:rsid w:val="004F2FFF"/>
    <w:rsid w:val="00504428"/>
    <w:rsid w:val="0050571D"/>
    <w:rsid w:val="00506412"/>
    <w:rsid w:val="00534857"/>
    <w:rsid w:val="00540016"/>
    <w:rsid w:val="00545112"/>
    <w:rsid w:val="00547E33"/>
    <w:rsid w:val="0055213C"/>
    <w:rsid w:val="00557257"/>
    <w:rsid w:val="00561884"/>
    <w:rsid w:val="00565253"/>
    <w:rsid w:val="00565662"/>
    <w:rsid w:val="00574530"/>
    <w:rsid w:val="00586A1E"/>
    <w:rsid w:val="0059362B"/>
    <w:rsid w:val="0059444A"/>
    <w:rsid w:val="005950B2"/>
    <w:rsid w:val="005A7136"/>
    <w:rsid w:val="005B5CA0"/>
    <w:rsid w:val="005C576C"/>
    <w:rsid w:val="005D4C6D"/>
    <w:rsid w:val="005F26B0"/>
    <w:rsid w:val="005F6A73"/>
    <w:rsid w:val="00610FC4"/>
    <w:rsid w:val="00617BE6"/>
    <w:rsid w:val="006200B4"/>
    <w:rsid w:val="006314AE"/>
    <w:rsid w:val="00631AC3"/>
    <w:rsid w:val="006334A4"/>
    <w:rsid w:val="00642D6C"/>
    <w:rsid w:val="00654AE4"/>
    <w:rsid w:val="00663ECD"/>
    <w:rsid w:val="00673F61"/>
    <w:rsid w:val="006A0544"/>
    <w:rsid w:val="006A1D9C"/>
    <w:rsid w:val="006A2B08"/>
    <w:rsid w:val="006A5035"/>
    <w:rsid w:val="006A6D67"/>
    <w:rsid w:val="006B14C6"/>
    <w:rsid w:val="006B4F53"/>
    <w:rsid w:val="006D67C2"/>
    <w:rsid w:val="006D7C47"/>
    <w:rsid w:val="006F1EF8"/>
    <w:rsid w:val="006F60A1"/>
    <w:rsid w:val="00700349"/>
    <w:rsid w:val="007074D6"/>
    <w:rsid w:val="00714083"/>
    <w:rsid w:val="00717887"/>
    <w:rsid w:val="00724CA8"/>
    <w:rsid w:val="007333EA"/>
    <w:rsid w:val="00741EC4"/>
    <w:rsid w:val="00747A36"/>
    <w:rsid w:val="007513A5"/>
    <w:rsid w:val="007D2A69"/>
    <w:rsid w:val="007D3DDF"/>
    <w:rsid w:val="007D453F"/>
    <w:rsid w:val="007E0D27"/>
    <w:rsid w:val="007F1D3B"/>
    <w:rsid w:val="007F5E14"/>
    <w:rsid w:val="00807D5C"/>
    <w:rsid w:val="008104FC"/>
    <w:rsid w:val="00812744"/>
    <w:rsid w:val="00827935"/>
    <w:rsid w:val="008350AA"/>
    <w:rsid w:val="008364E9"/>
    <w:rsid w:val="00840B16"/>
    <w:rsid w:val="0084623C"/>
    <w:rsid w:val="00851720"/>
    <w:rsid w:val="00856C8A"/>
    <w:rsid w:val="0087143D"/>
    <w:rsid w:val="008746F3"/>
    <w:rsid w:val="00874DAA"/>
    <w:rsid w:val="00877914"/>
    <w:rsid w:val="00887F9C"/>
    <w:rsid w:val="008A7434"/>
    <w:rsid w:val="008C2FE6"/>
    <w:rsid w:val="008D51DC"/>
    <w:rsid w:val="008F305C"/>
    <w:rsid w:val="008F47B1"/>
    <w:rsid w:val="00902C8E"/>
    <w:rsid w:val="0090569B"/>
    <w:rsid w:val="00920E7B"/>
    <w:rsid w:val="00923A24"/>
    <w:rsid w:val="00932278"/>
    <w:rsid w:val="009366AA"/>
    <w:rsid w:val="0093789F"/>
    <w:rsid w:val="009456C3"/>
    <w:rsid w:val="00950094"/>
    <w:rsid w:val="00963EA1"/>
    <w:rsid w:val="009661E6"/>
    <w:rsid w:val="00994252"/>
    <w:rsid w:val="0099638D"/>
    <w:rsid w:val="009B2E8F"/>
    <w:rsid w:val="009C11FF"/>
    <w:rsid w:val="009C68CC"/>
    <w:rsid w:val="009D01C3"/>
    <w:rsid w:val="009D32FA"/>
    <w:rsid w:val="009E28DA"/>
    <w:rsid w:val="009E57EF"/>
    <w:rsid w:val="00A00CC8"/>
    <w:rsid w:val="00A0265B"/>
    <w:rsid w:val="00A03233"/>
    <w:rsid w:val="00A1349F"/>
    <w:rsid w:val="00A14D24"/>
    <w:rsid w:val="00A309D8"/>
    <w:rsid w:val="00A5653C"/>
    <w:rsid w:val="00A57A17"/>
    <w:rsid w:val="00A6156A"/>
    <w:rsid w:val="00A70356"/>
    <w:rsid w:val="00A77747"/>
    <w:rsid w:val="00A83603"/>
    <w:rsid w:val="00A83996"/>
    <w:rsid w:val="00AA3B5B"/>
    <w:rsid w:val="00AA78DE"/>
    <w:rsid w:val="00AB0E49"/>
    <w:rsid w:val="00AB2F72"/>
    <w:rsid w:val="00AB7C0C"/>
    <w:rsid w:val="00AC26A1"/>
    <w:rsid w:val="00AD7A46"/>
    <w:rsid w:val="00AE15CB"/>
    <w:rsid w:val="00AE581F"/>
    <w:rsid w:val="00AF0D7D"/>
    <w:rsid w:val="00B04448"/>
    <w:rsid w:val="00B109F0"/>
    <w:rsid w:val="00B13999"/>
    <w:rsid w:val="00B14C4E"/>
    <w:rsid w:val="00B14DE3"/>
    <w:rsid w:val="00B33D66"/>
    <w:rsid w:val="00B40F8A"/>
    <w:rsid w:val="00B41450"/>
    <w:rsid w:val="00B4559A"/>
    <w:rsid w:val="00B50207"/>
    <w:rsid w:val="00B55859"/>
    <w:rsid w:val="00B66082"/>
    <w:rsid w:val="00B72EE1"/>
    <w:rsid w:val="00B7484E"/>
    <w:rsid w:val="00B9537B"/>
    <w:rsid w:val="00B9543C"/>
    <w:rsid w:val="00BA523A"/>
    <w:rsid w:val="00BB2A70"/>
    <w:rsid w:val="00BB305D"/>
    <w:rsid w:val="00BD51EB"/>
    <w:rsid w:val="00BE54C4"/>
    <w:rsid w:val="00BF21E9"/>
    <w:rsid w:val="00BF48DB"/>
    <w:rsid w:val="00C07B12"/>
    <w:rsid w:val="00C1569F"/>
    <w:rsid w:val="00C2579F"/>
    <w:rsid w:val="00C32A75"/>
    <w:rsid w:val="00C33031"/>
    <w:rsid w:val="00C42CDA"/>
    <w:rsid w:val="00C457F1"/>
    <w:rsid w:val="00C46EDC"/>
    <w:rsid w:val="00C47FD6"/>
    <w:rsid w:val="00C64342"/>
    <w:rsid w:val="00C723FD"/>
    <w:rsid w:val="00C8244A"/>
    <w:rsid w:val="00C861BB"/>
    <w:rsid w:val="00C9704B"/>
    <w:rsid w:val="00CA7728"/>
    <w:rsid w:val="00CF07F0"/>
    <w:rsid w:val="00CF342C"/>
    <w:rsid w:val="00D00354"/>
    <w:rsid w:val="00D07ADE"/>
    <w:rsid w:val="00D10542"/>
    <w:rsid w:val="00D130AF"/>
    <w:rsid w:val="00D20CE8"/>
    <w:rsid w:val="00D24AFB"/>
    <w:rsid w:val="00D42C39"/>
    <w:rsid w:val="00D637F6"/>
    <w:rsid w:val="00D73695"/>
    <w:rsid w:val="00D746CD"/>
    <w:rsid w:val="00D80EA5"/>
    <w:rsid w:val="00D81710"/>
    <w:rsid w:val="00D84148"/>
    <w:rsid w:val="00D901A1"/>
    <w:rsid w:val="00D94612"/>
    <w:rsid w:val="00DA213B"/>
    <w:rsid w:val="00DB3C22"/>
    <w:rsid w:val="00DC1A1F"/>
    <w:rsid w:val="00DC68DE"/>
    <w:rsid w:val="00DC7603"/>
    <w:rsid w:val="00DF2C66"/>
    <w:rsid w:val="00DF6A2F"/>
    <w:rsid w:val="00E04985"/>
    <w:rsid w:val="00E0650B"/>
    <w:rsid w:val="00E15030"/>
    <w:rsid w:val="00E165F1"/>
    <w:rsid w:val="00E211A7"/>
    <w:rsid w:val="00E227B9"/>
    <w:rsid w:val="00E228E9"/>
    <w:rsid w:val="00E27542"/>
    <w:rsid w:val="00E27AF3"/>
    <w:rsid w:val="00E30D57"/>
    <w:rsid w:val="00E375BB"/>
    <w:rsid w:val="00E4223B"/>
    <w:rsid w:val="00E463F4"/>
    <w:rsid w:val="00E528E9"/>
    <w:rsid w:val="00E752C7"/>
    <w:rsid w:val="00E843B4"/>
    <w:rsid w:val="00E90E2B"/>
    <w:rsid w:val="00E93E17"/>
    <w:rsid w:val="00EA214E"/>
    <w:rsid w:val="00EA5649"/>
    <w:rsid w:val="00EB7695"/>
    <w:rsid w:val="00ED315B"/>
    <w:rsid w:val="00EE23A2"/>
    <w:rsid w:val="00EF4FBE"/>
    <w:rsid w:val="00F060A0"/>
    <w:rsid w:val="00F14012"/>
    <w:rsid w:val="00F16EC8"/>
    <w:rsid w:val="00F17D78"/>
    <w:rsid w:val="00F3176D"/>
    <w:rsid w:val="00F3654C"/>
    <w:rsid w:val="00F423B4"/>
    <w:rsid w:val="00F461A9"/>
    <w:rsid w:val="00F616E9"/>
    <w:rsid w:val="00F7314B"/>
    <w:rsid w:val="00F83501"/>
    <w:rsid w:val="00F87C54"/>
    <w:rsid w:val="00F96257"/>
    <w:rsid w:val="00FC4509"/>
    <w:rsid w:val="00FC522A"/>
    <w:rsid w:val="00FD38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35080F"/>
  <w15:chartTrackingRefBased/>
  <w15:docId w15:val="{3B92FF31-C265-4D6D-8000-EB711AA70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4D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24CA8"/>
    <w:rPr>
      <w:color w:val="0563C1" w:themeColor="hyperlink"/>
      <w:u w:val="single"/>
    </w:rPr>
  </w:style>
  <w:style w:type="paragraph" w:styleId="a5">
    <w:name w:val="header"/>
    <w:basedOn w:val="a"/>
    <w:link w:val="a6"/>
    <w:uiPriority w:val="99"/>
    <w:unhideWhenUsed/>
    <w:rsid w:val="009C11FF"/>
    <w:pPr>
      <w:tabs>
        <w:tab w:val="center" w:pos="4252"/>
        <w:tab w:val="right" w:pos="8504"/>
      </w:tabs>
      <w:snapToGrid w:val="0"/>
    </w:pPr>
  </w:style>
  <w:style w:type="character" w:customStyle="1" w:styleId="a6">
    <w:name w:val="ヘッダー (文字)"/>
    <w:basedOn w:val="a0"/>
    <w:link w:val="a5"/>
    <w:uiPriority w:val="99"/>
    <w:rsid w:val="009C11FF"/>
  </w:style>
  <w:style w:type="paragraph" w:styleId="a7">
    <w:name w:val="footer"/>
    <w:basedOn w:val="a"/>
    <w:link w:val="a8"/>
    <w:uiPriority w:val="99"/>
    <w:unhideWhenUsed/>
    <w:rsid w:val="009C11FF"/>
    <w:pPr>
      <w:tabs>
        <w:tab w:val="center" w:pos="4252"/>
        <w:tab w:val="right" w:pos="8504"/>
      </w:tabs>
      <w:snapToGrid w:val="0"/>
    </w:pPr>
  </w:style>
  <w:style w:type="character" w:customStyle="1" w:styleId="a8">
    <w:name w:val="フッター (文字)"/>
    <w:basedOn w:val="a0"/>
    <w:link w:val="a7"/>
    <w:uiPriority w:val="99"/>
    <w:rsid w:val="009C11FF"/>
  </w:style>
  <w:style w:type="paragraph" w:styleId="a9">
    <w:name w:val="Balloon Text"/>
    <w:basedOn w:val="a"/>
    <w:link w:val="aa"/>
    <w:uiPriority w:val="99"/>
    <w:semiHidden/>
    <w:unhideWhenUsed/>
    <w:rsid w:val="0054511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4511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2</Pages>
  <Words>131</Words>
  <Characters>750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hazemoto</dc:creator>
  <cp:keywords/>
  <dc:description/>
  <cp:lastModifiedBy>hazemoto</cp:lastModifiedBy>
  <cp:revision>15</cp:revision>
  <cp:lastPrinted>2020-04-03T07:07:00Z</cp:lastPrinted>
  <dcterms:created xsi:type="dcterms:W3CDTF">2020-04-02T06:21:00Z</dcterms:created>
  <dcterms:modified xsi:type="dcterms:W3CDTF">2020-04-03T07:20:00Z</dcterms:modified>
</cp:coreProperties>
</file>