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DC" w:rsidRPr="00421F0C" w:rsidRDefault="004956DC" w:rsidP="004956DC">
      <w:pPr>
        <w:jc w:val="right"/>
        <w:rPr>
          <w:b/>
          <w:bCs/>
          <w:sz w:val="18"/>
          <w:szCs w:val="18"/>
        </w:rPr>
      </w:pPr>
      <w:r w:rsidRPr="00421F0C">
        <w:rPr>
          <w:rFonts w:hint="eastAsia"/>
          <w:sz w:val="18"/>
          <w:szCs w:val="18"/>
          <w:lang w:eastAsia="zh-TW"/>
        </w:rPr>
        <w:t>小児</w:t>
      </w:r>
      <w:r w:rsidRPr="00421F0C">
        <w:rPr>
          <w:rFonts w:hint="eastAsia"/>
          <w:sz w:val="18"/>
          <w:szCs w:val="18"/>
        </w:rPr>
        <w:t>Ⅱ</w:t>
      </w:r>
      <w:r w:rsidR="003045F8" w:rsidRPr="00421F0C">
        <w:rPr>
          <w:rFonts w:hint="eastAsia"/>
          <w:sz w:val="18"/>
          <w:szCs w:val="18"/>
        </w:rPr>
        <w:t xml:space="preserve">　</w:t>
      </w:r>
      <w:r w:rsidRPr="00421F0C">
        <w:rPr>
          <w:rFonts w:hint="eastAsia"/>
          <w:sz w:val="18"/>
          <w:szCs w:val="18"/>
        </w:rPr>
        <w:t>様式</w:t>
      </w:r>
      <w:r w:rsidRPr="00421F0C">
        <w:rPr>
          <w:rFonts w:hint="eastAsia"/>
          <w:sz w:val="18"/>
          <w:szCs w:val="18"/>
          <w:lang w:eastAsia="zh-TW"/>
        </w:rPr>
        <w:t>Ⅱ</w:t>
      </w:r>
      <w:r w:rsidRPr="00421F0C">
        <w:rPr>
          <w:rFonts w:hint="eastAsia"/>
          <w:sz w:val="18"/>
          <w:szCs w:val="18"/>
        </w:rPr>
        <w:t>－２</w:t>
      </w:r>
    </w:p>
    <w:p w:rsidR="005F0434" w:rsidRDefault="005F0434">
      <w:pPr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小　児　看　護</w:t>
      </w:r>
      <w:r w:rsidR="00120C8A">
        <w:rPr>
          <w:rFonts w:hint="eastAsia"/>
          <w:b/>
          <w:bCs/>
          <w:sz w:val="24"/>
        </w:rPr>
        <w:t xml:space="preserve">　学　</w:t>
      </w:r>
      <w:r>
        <w:rPr>
          <w:rFonts w:hint="eastAsia"/>
          <w:b/>
          <w:bCs/>
          <w:sz w:val="24"/>
          <w:lang w:eastAsia="zh-TW"/>
        </w:rPr>
        <w:t>実　習</w:t>
      </w:r>
      <w:r w:rsidR="00120C8A">
        <w:rPr>
          <w:rFonts w:hint="eastAsia"/>
          <w:b/>
          <w:bCs/>
          <w:sz w:val="24"/>
        </w:rPr>
        <w:t>（</w:t>
      </w:r>
      <w:r w:rsidR="00120C8A">
        <w:rPr>
          <w:rFonts w:hint="eastAsia"/>
          <w:b/>
          <w:bCs/>
          <w:sz w:val="24"/>
          <w:lang w:eastAsia="zh-TW"/>
        </w:rPr>
        <w:t>Ⅱ</w:t>
      </w:r>
      <w:r w:rsidR="00120C8A"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  <w:lang w:eastAsia="zh-TW"/>
        </w:rPr>
        <w:t>評</w:t>
      </w:r>
      <w:r w:rsidR="006C4808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価</w:t>
      </w:r>
      <w:r w:rsidR="006C4808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表</w:t>
      </w:r>
    </w:p>
    <w:p w:rsidR="005F0434" w:rsidRDefault="005F0434">
      <w:pPr>
        <w:jc w:val="center"/>
        <w:rPr>
          <w:b/>
          <w:bCs/>
          <w:sz w:val="22"/>
          <w:szCs w:val="22"/>
          <w:lang w:eastAsia="zh-TW"/>
        </w:rPr>
      </w:pPr>
      <w:r>
        <w:rPr>
          <w:rFonts w:hint="eastAsia"/>
          <w:b/>
          <w:bCs/>
          <w:sz w:val="22"/>
          <w:szCs w:val="22"/>
          <w:lang w:eastAsia="zh-TW"/>
        </w:rPr>
        <w:t xml:space="preserve">　</w:t>
      </w:r>
      <w:r w:rsidR="00013D96">
        <w:rPr>
          <w:rFonts w:hint="eastAsia"/>
          <w:b/>
          <w:bCs/>
          <w:sz w:val="22"/>
          <w:szCs w:val="22"/>
          <w:lang w:eastAsia="zh-TW"/>
        </w:rPr>
        <w:t>臨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地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実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習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指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導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>
        <w:rPr>
          <w:rFonts w:hint="eastAsia"/>
          <w:b/>
          <w:bCs/>
          <w:sz w:val="22"/>
          <w:szCs w:val="22"/>
          <w:lang w:eastAsia="zh-TW"/>
        </w:rPr>
        <w:t>者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評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>
        <w:rPr>
          <w:rFonts w:hint="eastAsia"/>
          <w:b/>
          <w:bCs/>
          <w:sz w:val="22"/>
          <w:szCs w:val="22"/>
          <w:lang w:eastAsia="zh-TW"/>
        </w:rPr>
        <w:t>価</w:t>
      </w:r>
    </w:p>
    <w:p w:rsidR="005F0434" w:rsidRDefault="005F0434">
      <w:pPr>
        <w:rPr>
          <w:lang w:eastAsia="zh-TW"/>
        </w:rPr>
      </w:pPr>
      <w:r>
        <w:rPr>
          <w:rFonts w:hint="eastAsia"/>
          <w:lang w:eastAsia="zh-TW"/>
        </w:rPr>
        <w:t>実習場所　　　　　　　　　　　　　　　　　　　　　学籍番号</w:t>
      </w:r>
    </w:p>
    <w:p w:rsidR="005F0434" w:rsidRDefault="005F0434">
      <w:pPr>
        <w:rPr>
          <w:lang w:eastAsia="zh-TW"/>
        </w:rPr>
      </w:pPr>
      <w:r>
        <w:rPr>
          <w:rFonts w:hint="eastAsia"/>
          <w:lang w:eastAsia="zh-TW"/>
        </w:rPr>
        <w:t>実習期間　　年　　月　　日～　　年　　月　　日　　学生氏名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422"/>
        <w:gridCol w:w="7303"/>
      </w:tblGrid>
      <w:tr w:rsidR="00663D55" w:rsidRPr="007E4299" w:rsidTr="00663D55">
        <w:trPr>
          <w:trHeight w:val="36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4299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42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　動　目　標</w:t>
            </w:r>
          </w:p>
        </w:tc>
      </w:tr>
      <w:tr w:rsidR="00663D55" w:rsidRPr="007E4299" w:rsidTr="00663D55">
        <w:trPr>
          <w:trHeight w:val="341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Default="00663D55" w:rsidP="00823BDD">
            <w:pPr>
              <w:spacing w:line="340" w:lineRule="exact"/>
              <w:ind w:left="402" w:hangingChars="200" w:hanging="402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Ⅰ．看護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割の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理解</w:t>
            </w:r>
          </w:p>
          <w:p w:rsidR="00663D55" w:rsidRPr="007E4299" w:rsidRDefault="00663D55" w:rsidP="00823BDD">
            <w:pPr>
              <w:spacing w:line="340" w:lineRule="exact"/>
              <w:ind w:left="402" w:hangingChars="200" w:hanging="402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ind w:left="660" w:hangingChars="300" w:hanging="66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小児看護の特殊性を理解し述べることができる</w:t>
            </w:r>
          </w:p>
        </w:tc>
      </w:tr>
      <w:tr w:rsidR="00663D55" w:rsidRPr="007E4299" w:rsidTr="00663D55">
        <w:trPr>
          <w:trHeight w:val="303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小児の成長発達段階に応じたコミュニケーションができる</w:t>
            </w:r>
          </w:p>
        </w:tc>
      </w:tr>
      <w:tr w:rsidR="00663D55" w:rsidRPr="007E4299" w:rsidTr="00663D55">
        <w:trPr>
          <w:trHeight w:val="26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患児と家族を中心とするチーム医療の中での看護の役割を理解できる</w:t>
            </w:r>
          </w:p>
        </w:tc>
      </w:tr>
      <w:tr w:rsidR="00663D55" w:rsidRPr="007E4299" w:rsidTr="00663D55">
        <w:trPr>
          <w:trHeight w:val="36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小児科特有の検査･処置を理解し、必要な看護を考えることができる</w:t>
            </w:r>
          </w:p>
        </w:tc>
      </w:tr>
      <w:tr w:rsidR="00663D55" w:rsidRPr="007E4299" w:rsidTr="00663D55">
        <w:trPr>
          <w:trHeight w:val="30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小児のQOLを維持･向上にむけての援助を考えることができる</w:t>
            </w:r>
          </w:p>
        </w:tc>
      </w:tr>
      <w:tr w:rsidR="00663D55" w:rsidRPr="007E4299" w:rsidTr="00663D55">
        <w:trPr>
          <w:trHeight w:val="33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患児について客観的な観察と報告（報告・連絡・相談）ができる</w:t>
            </w:r>
          </w:p>
        </w:tc>
      </w:tr>
      <w:tr w:rsidR="00663D55" w:rsidRPr="007E4299" w:rsidTr="00663D55">
        <w:trPr>
          <w:trHeight w:val="306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55" w:rsidRPr="007E4299" w:rsidRDefault="00663D55" w:rsidP="003F3331">
            <w:pPr>
              <w:spacing w:line="340" w:lineRule="exact"/>
              <w:ind w:left="295" w:hangingChars="147" w:hanging="295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TW"/>
              </w:rPr>
              <w:t>Ⅱ．看護過程</w:t>
            </w:r>
          </w:p>
          <w:p w:rsidR="00663D55" w:rsidRPr="007E4299" w:rsidRDefault="00663D55" w:rsidP="003F3331">
            <w:pPr>
              <w:spacing w:line="340" w:lineRule="exact"/>
              <w:ind w:left="295" w:hangingChars="147" w:hanging="295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lang w:eastAsia="zh-TW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40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患児と家族を理解するための必要な情報を意図的に収集できる</w:t>
            </w:r>
          </w:p>
        </w:tc>
      </w:tr>
      <w:tr w:rsidR="00663D55" w:rsidRPr="007E4299" w:rsidTr="00663D55">
        <w:trPr>
          <w:trHeight w:val="255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文献の活用により情報を分類・分析し、関連図を描ける</w:t>
            </w:r>
          </w:p>
        </w:tc>
      </w:tr>
      <w:tr w:rsidR="00663D55" w:rsidRPr="007E4299" w:rsidTr="00663D55">
        <w:trPr>
          <w:trHeight w:val="259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31361E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適切な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看護問題</w:t>
            </w: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をあげることができる</w:t>
            </w:r>
          </w:p>
        </w:tc>
      </w:tr>
      <w:tr w:rsidR="00663D55" w:rsidRPr="007E4299" w:rsidTr="00663D55">
        <w:trPr>
          <w:trHeight w:val="323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個別性を考慮した具体的な看護計画が立案できる</w:t>
            </w:r>
          </w:p>
        </w:tc>
      </w:tr>
      <w:tr w:rsidR="00663D55" w:rsidRPr="007E4299" w:rsidTr="00663D55">
        <w:trPr>
          <w:trHeight w:val="311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D55" w:rsidRPr="007E4299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小児とその家族に対し適切な看護を実践できる</w:t>
            </w:r>
          </w:p>
        </w:tc>
      </w:tr>
      <w:tr w:rsidR="00663D55" w:rsidRPr="007E4299" w:rsidTr="00663D55">
        <w:trPr>
          <w:trHeight w:val="290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⑥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実践した看護を評価し、追加・修正できる</w:t>
            </w:r>
          </w:p>
        </w:tc>
      </w:tr>
      <w:tr w:rsidR="00663D55" w:rsidRPr="007E4299" w:rsidTr="00663D55">
        <w:trPr>
          <w:trHeight w:val="375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823BDD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⑦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実習にふさわしい態度で臨むことができる</w:t>
            </w:r>
          </w:p>
        </w:tc>
      </w:tr>
      <w:tr w:rsidR="00663D55" w:rsidRPr="007E4299" w:rsidTr="00663D55">
        <w:trPr>
          <w:trHeight w:val="180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7E4299" w:rsidRDefault="00663D55" w:rsidP="003F3331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Ⅲ．研究的</w:t>
            </w:r>
          </w:p>
          <w:p w:rsidR="00663D55" w:rsidRDefault="00663D55" w:rsidP="00823BDD">
            <w:pPr>
              <w:spacing w:line="340" w:lineRule="exact"/>
              <w:ind w:leftChars="96" w:left="202" w:firstLineChars="96" w:firstLine="19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態度</w:t>
            </w:r>
          </w:p>
          <w:p w:rsidR="00663D55" w:rsidRPr="007E4299" w:rsidRDefault="00663D55" w:rsidP="00823BDD">
            <w:pPr>
              <w:spacing w:line="340" w:lineRule="exact"/>
              <w:ind w:leftChars="96" w:left="202" w:firstLineChars="96" w:firstLine="193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  <w:p w:rsidR="00663D55" w:rsidRPr="007E4299" w:rsidRDefault="00663D55" w:rsidP="003F3331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学生自身の課題を明確にできる</w:t>
            </w:r>
          </w:p>
        </w:tc>
      </w:tr>
      <w:tr w:rsidR="00663D55" w:rsidRPr="007E4299" w:rsidTr="00663D55">
        <w:trPr>
          <w:trHeight w:val="253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倫理的配慮のもとに情報を管理できる</w:t>
            </w:r>
          </w:p>
        </w:tc>
      </w:tr>
      <w:tr w:rsidR="00663D55" w:rsidRPr="007E4299" w:rsidTr="00663D55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観察した現象を正確・簡潔に専門用語を用いて記述できる</w:t>
            </w:r>
          </w:p>
        </w:tc>
      </w:tr>
      <w:tr w:rsidR="00663D55" w:rsidRPr="007E4299" w:rsidTr="00663D55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実習目標に即したカンファレンスを参画・運営できる</w:t>
            </w:r>
          </w:p>
        </w:tc>
      </w:tr>
      <w:tr w:rsidR="00663D55" w:rsidRPr="007E4299" w:rsidTr="00663D55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55" w:rsidRPr="007E4299" w:rsidRDefault="00663D55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7098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カンファレンスの結果を今後の看護に活用できる</w:t>
            </w:r>
          </w:p>
        </w:tc>
      </w:tr>
      <w:tr w:rsidR="00663D55" w:rsidRPr="007E4299" w:rsidTr="00663D55">
        <w:trPr>
          <w:trHeight w:val="3643"/>
          <w:jc w:val="center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3D55" w:rsidRPr="007E4299" w:rsidRDefault="00663D55" w:rsidP="00663D55">
            <w:pPr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臨地実習指導者評価</w:t>
            </w:r>
          </w:p>
          <w:p w:rsidR="00AC7D0F" w:rsidRDefault="00AC7D0F" w:rsidP="00AC7D0F">
            <w:pPr>
              <w:spacing w:line="340" w:lineRule="exact"/>
              <w:ind w:left="402" w:hangingChars="200" w:hanging="402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Ⅰ．看護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割の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理解</w:t>
            </w:r>
          </w:p>
          <w:p w:rsidR="00663D55" w:rsidRPr="00AC7D0F" w:rsidRDefault="00663D55" w:rsidP="00663D55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63D55" w:rsidRDefault="00663D55" w:rsidP="00663D55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C7D0F" w:rsidRDefault="00AC7D0F" w:rsidP="00663D55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C7D0F" w:rsidRDefault="00AC7D0F" w:rsidP="00663D55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63D55" w:rsidRPr="00AC7D0F" w:rsidRDefault="00AC7D0F" w:rsidP="00AC7D0F">
            <w:pPr>
              <w:spacing w:line="34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C7D0F">
              <w:rPr>
                <w:rFonts w:ascii="ＭＳ ゴシック" w:eastAsia="ＭＳ ゴシック" w:hAnsi="ＭＳ ゴシック" w:hint="eastAsia"/>
                <w:b/>
              </w:rPr>
              <w:t>Ⅱ．看護過程</w:t>
            </w:r>
          </w:p>
          <w:p w:rsidR="00663D55" w:rsidRDefault="00663D55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C7D0F" w:rsidRDefault="00AC7D0F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C7D0F" w:rsidRDefault="00AC7D0F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C7D0F" w:rsidRDefault="00AC7D0F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C7D0F" w:rsidRDefault="00AC7D0F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C7D0F" w:rsidRDefault="00AC7D0F" w:rsidP="004956DC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C7D0F" w:rsidRDefault="00AC7D0F" w:rsidP="00AC7D0F">
            <w:pPr>
              <w:spacing w:line="3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C7D0F">
              <w:rPr>
                <w:rFonts w:ascii="ＭＳ ゴシック" w:eastAsia="ＭＳ ゴシック" w:hAnsi="ＭＳ ゴシック" w:hint="eastAsia"/>
                <w:b/>
                <w:szCs w:val="21"/>
              </w:rPr>
              <w:t>Ⅲ．研究的態度</w:t>
            </w:r>
            <w:bookmarkStart w:id="0" w:name="_GoBack"/>
            <w:bookmarkEnd w:id="0"/>
          </w:p>
          <w:p w:rsidR="00AC7D0F" w:rsidRDefault="00AC7D0F" w:rsidP="00AC7D0F">
            <w:pPr>
              <w:spacing w:line="3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AC7D0F" w:rsidRDefault="00AC7D0F" w:rsidP="00AC7D0F">
            <w:pPr>
              <w:spacing w:line="3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AC7D0F" w:rsidRDefault="00AC7D0F" w:rsidP="00AC7D0F">
            <w:pPr>
              <w:spacing w:line="34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  <w:p w:rsidR="00AC7D0F" w:rsidRPr="00AC7D0F" w:rsidRDefault="00AC7D0F" w:rsidP="00AC7D0F">
            <w:pPr>
              <w:spacing w:line="34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63D55" w:rsidRPr="007E4299" w:rsidTr="00AC7D0F">
        <w:trPr>
          <w:trHeight w:val="80"/>
          <w:jc w:val="center"/>
        </w:trPr>
        <w:tc>
          <w:tcPr>
            <w:tcW w:w="9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5" w:rsidRPr="00663D55" w:rsidRDefault="00663D55" w:rsidP="00013D96">
            <w:pPr>
              <w:tabs>
                <w:tab w:val="left" w:pos="8868"/>
              </w:tabs>
              <w:spacing w:line="340" w:lineRule="exact"/>
              <w:rPr>
                <w:rFonts w:ascii="ＭＳ ゴシック" w:eastAsia="PMingLiU" w:hAnsi="ＭＳ ゴシック" w:hint="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臨地実習指導者　　　　　　　　　　　印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担当教員　　　　　　　　　　　　</w:t>
            </w:r>
            <w:r w:rsidRPr="007E4299">
              <w:rPr>
                <w:rFonts w:ascii="ＭＳ ゴシック" w:eastAsia="ＭＳ ゴシック" w:hAnsi="ＭＳ ゴシック" w:hint="eastAsia"/>
                <w:lang w:eastAsia="zh-TW"/>
              </w:rPr>
              <w:t>印</w:t>
            </w:r>
          </w:p>
        </w:tc>
      </w:tr>
    </w:tbl>
    <w:p w:rsidR="005F0434" w:rsidRPr="00421F0C" w:rsidRDefault="004956DC">
      <w:pPr>
        <w:jc w:val="right"/>
        <w:rPr>
          <w:b/>
          <w:bCs/>
          <w:sz w:val="18"/>
          <w:szCs w:val="18"/>
          <w:lang w:eastAsia="zh-TW"/>
        </w:rPr>
      </w:pPr>
      <w:r w:rsidRPr="00421F0C">
        <w:rPr>
          <w:rFonts w:hint="eastAsia"/>
          <w:sz w:val="18"/>
          <w:szCs w:val="18"/>
          <w:lang w:eastAsia="zh-TW"/>
        </w:rPr>
        <w:t>九州看護福祉大学</w:t>
      </w:r>
      <w:r w:rsidRPr="00421F0C">
        <w:rPr>
          <w:rFonts w:hint="eastAsia"/>
          <w:sz w:val="18"/>
          <w:szCs w:val="18"/>
        </w:rPr>
        <w:t xml:space="preserve">　</w:t>
      </w:r>
      <w:r w:rsidR="005F0434" w:rsidRPr="00421F0C">
        <w:rPr>
          <w:rFonts w:hint="eastAsia"/>
          <w:sz w:val="18"/>
          <w:szCs w:val="18"/>
          <w:lang w:eastAsia="zh-TW"/>
        </w:rPr>
        <w:t>看護学科</w:t>
      </w:r>
    </w:p>
    <w:sectPr w:rsidR="005F0434" w:rsidRPr="00421F0C" w:rsidSect="00D7605C">
      <w:pgSz w:w="11906" w:h="16838" w:code="9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40" w:rsidRDefault="00380F40" w:rsidP="00670985">
      <w:r>
        <w:separator/>
      </w:r>
    </w:p>
  </w:endnote>
  <w:endnote w:type="continuationSeparator" w:id="0">
    <w:p w:rsidR="00380F40" w:rsidRDefault="00380F40" w:rsidP="006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40" w:rsidRDefault="00380F40" w:rsidP="00670985">
      <w:r>
        <w:separator/>
      </w:r>
    </w:p>
  </w:footnote>
  <w:footnote w:type="continuationSeparator" w:id="0">
    <w:p w:rsidR="00380F40" w:rsidRDefault="00380F40" w:rsidP="0067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957"/>
    <w:multiLevelType w:val="hybridMultilevel"/>
    <w:tmpl w:val="015EBC38"/>
    <w:lvl w:ilvl="0" w:tplc="C3703C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34"/>
    <w:rsid w:val="00013D96"/>
    <w:rsid w:val="00026F28"/>
    <w:rsid w:val="00093C87"/>
    <w:rsid w:val="000A39FA"/>
    <w:rsid w:val="00120C8A"/>
    <w:rsid w:val="00127BD5"/>
    <w:rsid w:val="00217A12"/>
    <w:rsid w:val="003045F8"/>
    <w:rsid w:val="0031361E"/>
    <w:rsid w:val="00380F40"/>
    <w:rsid w:val="003F3331"/>
    <w:rsid w:val="00421F0C"/>
    <w:rsid w:val="004744AD"/>
    <w:rsid w:val="004956DC"/>
    <w:rsid w:val="005E44B0"/>
    <w:rsid w:val="005F0434"/>
    <w:rsid w:val="00663D55"/>
    <w:rsid w:val="00670985"/>
    <w:rsid w:val="006C4808"/>
    <w:rsid w:val="006C6B1C"/>
    <w:rsid w:val="006F52CF"/>
    <w:rsid w:val="0076687D"/>
    <w:rsid w:val="007E4299"/>
    <w:rsid w:val="0081378E"/>
    <w:rsid w:val="00823BDD"/>
    <w:rsid w:val="00854B57"/>
    <w:rsid w:val="00AB2B27"/>
    <w:rsid w:val="00AC7D0F"/>
    <w:rsid w:val="00B35042"/>
    <w:rsid w:val="00BE1491"/>
    <w:rsid w:val="00C322A8"/>
    <w:rsid w:val="00C370BE"/>
    <w:rsid w:val="00C423B9"/>
    <w:rsid w:val="00CB6B4A"/>
    <w:rsid w:val="00D7605C"/>
    <w:rsid w:val="00DC302D"/>
    <w:rsid w:val="00DD3A6B"/>
    <w:rsid w:val="00E90FD9"/>
    <w:rsid w:val="00E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E4CF2"/>
  <w15:docId w15:val="{13504C30-B054-41CA-961A-DBFB20DE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0985"/>
    <w:rPr>
      <w:kern w:val="2"/>
      <w:sz w:val="21"/>
    </w:rPr>
  </w:style>
  <w:style w:type="paragraph" w:styleId="a5">
    <w:name w:val="footer"/>
    <w:basedOn w:val="a"/>
    <w:link w:val="a6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0985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C37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370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8D80-8E4C-4A0B-9CED-A9DA67FD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　児　看　護　実　習（Ⅱ）　　評価表</vt:lpstr>
      <vt:lpstr>小　児　看　護　実　習（Ⅱ）　　評価表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　児　看　護　実　習（Ⅱ）　　評価表</dc:title>
  <dc:creator>球美</dc:creator>
  <cp:lastModifiedBy>kiyomi matuoka</cp:lastModifiedBy>
  <cp:revision>10</cp:revision>
  <cp:lastPrinted>2019-04-12T07:22:00Z</cp:lastPrinted>
  <dcterms:created xsi:type="dcterms:W3CDTF">2012-03-19T01:29:00Z</dcterms:created>
  <dcterms:modified xsi:type="dcterms:W3CDTF">2019-04-12T07:22:00Z</dcterms:modified>
</cp:coreProperties>
</file>